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EF" w:rsidRDefault="0015129D">
      <w:bookmarkStart w:id="0" w:name="_GoBack"/>
      <w:bookmarkEnd w:id="0"/>
      <w:r>
        <w:rPr>
          <w:rFonts w:ascii="Arial" w:hAnsi="Arial" w:cs="Arial"/>
          <w:noProof/>
          <w:color w:val="0000FF"/>
          <w:sz w:val="27"/>
          <w:szCs w:val="27"/>
          <w:lang w:eastAsia="en-GB"/>
        </w:rPr>
        <w:drawing>
          <wp:anchor distT="0" distB="0" distL="114300" distR="114300" simplePos="0" relativeHeight="251659264" behindDoc="0" locked="0" layoutInCell="1" allowOverlap="1" wp14:anchorId="21F78381" wp14:editId="2F7CAA0E">
            <wp:simplePos x="0" y="0"/>
            <wp:positionH relativeFrom="column">
              <wp:posOffset>1724025</wp:posOffset>
            </wp:positionH>
            <wp:positionV relativeFrom="paragraph">
              <wp:posOffset>-732790</wp:posOffset>
            </wp:positionV>
            <wp:extent cx="1971675" cy="1228090"/>
            <wp:effectExtent l="0" t="0" r="9525" b="0"/>
            <wp:wrapSquare wrapText="bothSides"/>
            <wp:docPr id="3" name="Picture 3" descr="Image result for detective pictur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etective pictur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228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AEF" w:rsidRDefault="00FA4AEF"/>
    <w:p w:rsidR="00447C3E" w:rsidRPr="0015129D" w:rsidRDefault="00FA4AEF">
      <w:pPr>
        <w:rPr>
          <w:rFonts w:ascii="Arial" w:hAnsi="Arial" w:cs="Arial"/>
          <w:sz w:val="24"/>
          <w:szCs w:val="24"/>
        </w:rPr>
      </w:pPr>
      <w:r w:rsidRPr="0015129D">
        <w:rPr>
          <w:rFonts w:ascii="Arial" w:hAnsi="Arial" w:cs="Arial"/>
          <w:sz w:val="24"/>
          <w:szCs w:val="24"/>
        </w:rPr>
        <w:t>This week, w</w:t>
      </w:r>
      <w:r w:rsidR="00447C3E" w:rsidRPr="0015129D">
        <w:rPr>
          <w:rFonts w:ascii="Arial" w:hAnsi="Arial" w:cs="Arial"/>
          <w:sz w:val="24"/>
          <w:szCs w:val="24"/>
        </w:rPr>
        <w:t xml:space="preserve">e have been learning how to </w:t>
      </w:r>
      <w:r w:rsidR="00447C3E" w:rsidRPr="0015129D">
        <w:rPr>
          <w:rFonts w:ascii="Arial" w:hAnsi="Arial" w:cs="Arial"/>
          <w:b/>
          <w:sz w:val="24"/>
          <w:szCs w:val="24"/>
        </w:rPr>
        <w:t>INFER.</w:t>
      </w:r>
      <w:r w:rsidR="00447C3E" w:rsidRPr="0015129D">
        <w:rPr>
          <w:rFonts w:ascii="Arial" w:hAnsi="Arial" w:cs="Arial"/>
          <w:sz w:val="24"/>
          <w:szCs w:val="24"/>
        </w:rPr>
        <w:t xml:space="preserve"> Throughout the course of the next half term, as part of your child’s weekly homework task, they will be given a picture to practise the skill of inferring. </w:t>
      </w:r>
    </w:p>
    <w:p w:rsidR="00712B0B" w:rsidRPr="0015129D" w:rsidRDefault="00447C3E">
      <w:pPr>
        <w:rPr>
          <w:rFonts w:ascii="Arial" w:hAnsi="Arial" w:cs="Arial"/>
          <w:sz w:val="24"/>
          <w:szCs w:val="24"/>
        </w:rPr>
      </w:pPr>
      <w:r w:rsidRPr="0015129D">
        <w:rPr>
          <w:rFonts w:ascii="Arial" w:hAnsi="Arial" w:cs="Arial"/>
          <w:sz w:val="24"/>
          <w:szCs w:val="24"/>
        </w:rPr>
        <w:t xml:space="preserve"> Children have been taught to act as a </w:t>
      </w:r>
      <w:r w:rsidRPr="0015129D">
        <w:rPr>
          <w:rFonts w:ascii="Arial" w:hAnsi="Arial" w:cs="Arial"/>
          <w:b/>
          <w:sz w:val="24"/>
          <w:szCs w:val="24"/>
        </w:rPr>
        <w:t>DETECTIVE</w:t>
      </w:r>
      <w:r w:rsidRPr="0015129D">
        <w:rPr>
          <w:rFonts w:ascii="Arial" w:hAnsi="Arial" w:cs="Arial"/>
          <w:sz w:val="24"/>
          <w:szCs w:val="24"/>
        </w:rPr>
        <w:t xml:space="preserve">, searching out clues and examining pieces of information to make inferences (conclusions) based upon what they know and their experiences of the information they have. </w:t>
      </w:r>
    </w:p>
    <w:p w:rsidR="00FA4AEF" w:rsidRPr="0015129D" w:rsidRDefault="00FA4AEF">
      <w:pPr>
        <w:rPr>
          <w:rFonts w:ascii="Arial" w:hAnsi="Arial" w:cs="Arial"/>
          <w:sz w:val="24"/>
          <w:szCs w:val="24"/>
        </w:rPr>
      </w:pPr>
      <w:r w:rsidRPr="0015129D">
        <w:rPr>
          <w:rFonts w:ascii="Arial" w:hAnsi="Arial" w:cs="Arial"/>
          <w:sz w:val="24"/>
          <w:szCs w:val="24"/>
        </w:rPr>
        <w:t xml:space="preserve">We would, as always, appreciate your support in helping your child to develop this skill. We use it in all aspects of our learning across the curriculum and is particularly useful in helping your child to understand/ make sense of the texts that he or she reads. </w:t>
      </w:r>
    </w:p>
    <w:p w:rsidR="00FA4AEF" w:rsidRPr="0015129D" w:rsidRDefault="00FA4AEF">
      <w:pPr>
        <w:rPr>
          <w:rFonts w:ascii="Arial" w:hAnsi="Arial" w:cs="Arial"/>
          <w:sz w:val="24"/>
          <w:szCs w:val="24"/>
        </w:rPr>
      </w:pPr>
      <w:r w:rsidRPr="0015129D">
        <w:rPr>
          <w:rFonts w:ascii="Arial" w:hAnsi="Arial" w:cs="Arial"/>
          <w:sz w:val="24"/>
          <w:szCs w:val="24"/>
        </w:rPr>
        <w:t>When helping your child to answer the questions posed, encourage your child to explain and justify their thinking by asking questions such as:</w:t>
      </w:r>
    </w:p>
    <w:p w:rsidR="0015129D" w:rsidRDefault="0015129D">
      <w:pPr>
        <w:rPr>
          <w:rFonts w:ascii="Arial" w:hAnsi="Arial" w:cs="Arial"/>
          <w:sz w:val="24"/>
          <w:szCs w:val="24"/>
        </w:rPr>
      </w:pPr>
    </w:p>
    <w:p w:rsidR="00FA4AEF" w:rsidRPr="0015129D" w:rsidRDefault="00FA4AEF" w:rsidP="0015129D">
      <w:pPr>
        <w:pStyle w:val="ListParagraph"/>
        <w:numPr>
          <w:ilvl w:val="0"/>
          <w:numId w:val="1"/>
        </w:numPr>
        <w:rPr>
          <w:rFonts w:ascii="Arial" w:hAnsi="Arial" w:cs="Arial"/>
          <w:sz w:val="24"/>
          <w:szCs w:val="24"/>
        </w:rPr>
      </w:pPr>
      <w:r w:rsidRPr="0015129D">
        <w:rPr>
          <w:rFonts w:ascii="Arial" w:hAnsi="Arial" w:cs="Arial"/>
          <w:sz w:val="24"/>
          <w:szCs w:val="24"/>
        </w:rPr>
        <w:t>Why/ How do you know?</w:t>
      </w:r>
    </w:p>
    <w:p w:rsidR="00FA4AEF" w:rsidRPr="0015129D" w:rsidRDefault="00FA4AEF" w:rsidP="0015129D">
      <w:pPr>
        <w:pStyle w:val="ListParagraph"/>
        <w:numPr>
          <w:ilvl w:val="0"/>
          <w:numId w:val="1"/>
        </w:numPr>
        <w:rPr>
          <w:rFonts w:ascii="Arial" w:hAnsi="Arial" w:cs="Arial"/>
          <w:sz w:val="24"/>
          <w:szCs w:val="24"/>
        </w:rPr>
      </w:pPr>
      <w:r w:rsidRPr="0015129D">
        <w:rPr>
          <w:rFonts w:ascii="Arial" w:hAnsi="Arial" w:cs="Arial"/>
          <w:sz w:val="24"/>
          <w:szCs w:val="24"/>
        </w:rPr>
        <w:t>What do you know about….?</w:t>
      </w:r>
    </w:p>
    <w:p w:rsidR="00FA4AEF" w:rsidRPr="0015129D" w:rsidRDefault="00FA4AEF" w:rsidP="0015129D">
      <w:pPr>
        <w:pStyle w:val="ListParagraph"/>
        <w:numPr>
          <w:ilvl w:val="0"/>
          <w:numId w:val="1"/>
        </w:numPr>
        <w:rPr>
          <w:rFonts w:ascii="Arial" w:hAnsi="Arial" w:cs="Arial"/>
          <w:sz w:val="24"/>
          <w:szCs w:val="24"/>
        </w:rPr>
      </w:pPr>
      <w:r w:rsidRPr="0015129D">
        <w:rPr>
          <w:rFonts w:ascii="Arial" w:hAnsi="Arial" w:cs="Arial"/>
          <w:sz w:val="24"/>
          <w:szCs w:val="24"/>
        </w:rPr>
        <w:t>When/ where have you experienced that happening…?</w:t>
      </w:r>
    </w:p>
    <w:p w:rsidR="00FA4AEF" w:rsidRPr="0015129D" w:rsidRDefault="00FA4AEF" w:rsidP="0015129D">
      <w:pPr>
        <w:pStyle w:val="ListParagraph"/>
        <w:numPr>
          <w:ilvl w:val="0"/>
          <w:numId w:val="1"/>
        </w:numPr>
        <w:rPr>
          <w:rFonts w:ascii="Arial" w:hAnsi="Arial" w:cs="Arial"/>
          <w:sz w:val="24"/>
          <w:szCs w:val="24"/>
        </w:rPr>
      </w:pPr>
      <w:r w:rsidRPr="0015129D">
        <w:rPr>
          <w:rFonts w:ascii="Arial" w:hAnsi="Arial" w:cs="Arial"/>
          <w:sz w:val="24"/>
          <w:szCs w:val="24"/>
        </w:rPr>
        <w:t>How did you feel when…? Why?</w:t>
      </w:r>
    </w:p>
    <w:p w:rsidR="00FA4AEF" w:rsidRPr="0015129D" w:rsidRDefault="00FA4AEF" w:rsidP="0015129D">
      <w:pPr>
        <w:pStyle w:val="ListParagraph"/>
        <w:numPr>
          <w:ilvl w:val="0"/>
          <w:numId w:val="1"/>
        </w:numPr>
        <w:rPr>
          <w:rFonts w:ascii="Arial" w:hAnsi="Arial" w:cs="Arial"/>
          <w:sz w:val="24"/>
          <w:szCs w:val="24"/>
        </w:rPr>
      </w:pPr>
      <w:r w:rsidRPr="0015129D">
        <w:rPr>
          <w:rFonts w:ascii="Arial" w:hAnsi="Arial" w:cs="Arial"/>
          <w:sz w:val="24"/>
          <w:szCs w:val="24"/>
        </w:rPr>
        <w:t>What information helped you to infer that…?</w:t>
      </w:r>
    </w:p>
    <w:p w:rsidR="00FA4AEF" w:rsidRPr="0015129D" w:rsidRDefault="00FA4AEF">
      <w:pPr>
        <w:rPr>
          <w:rFonts w:ascii="Arial" w:hAnsi="Arial" w:cs="Arial"/>
          <w:sz w:val="24"/>
          <w:szCs w:val="24"/>
        </w:rPr>
      </w:pPr>
    </w:p>
    <w:p w:rsidR="00FA4AEF" w:rsidRPr="0015129D" w:rsidRDefault="00FA4AEF">
      <w:pPr>
        <w:rPr>
          <w:rFonts w:ascii="Arial" w:hAnsi="Arial" w:cs="Arial"/>
          <w:sz w:val="24"/>
          <w:szCs w:val="24"/>
        </w:rPr>
      </w:pPr>
      <w:r w:rsidRPr="0015129D">
        <w:rPr>
          <w:rFonts w:ascii="Arial" w:hAnsi="Arial" w:cs="Arial"/>
          <w:sz w:val="24"/>
          <w:szCs w:val="24"/>
        </w:rPr>
        <w:t xml:space="preserve">Thank you the Year 2 Team </w:t>
      </w:r>
    </w:p>
    <w:p w:rsidR="0015129D" w:rsidRDefault="0015129D"/>
    <w:p w:rsidR="0015129D" w:rsidRDefault="0015129D"/>
    <w:p w:rsidR="0015129D" w:rsidRDefault="0015129D"/>
    <w:p w:rsidR="0015129D" w:rsidRDefault="0015129D"/>
    <w:p w:rsidR="0015129D" w:rsidRDefault="0015129D"/>
    <w:p w:rsidR="0015129D" w:rsidRDefault="0015129D"/>
    <w:p w:rsidR="0015129D" w:rsidRDefault="0015129D"/>
    <w:p w:rsidR="0015129D" w:rsidRDefault="0015129D"/>
    <w:p w:rsidR="0015129D" w:rsidRDefault="0015129D"/>
    <w:p w:rsidR="0015129D" w:rsidRDefault="0015129D">
      <w:r>
        <w:rPr>
          <w:noProof/>
          <w:lang w:eastAsia="en-GB"/>
        </w:rPr>
        <w:lastRenderedPageBreak/>
        <w:drawing>
          <wp:anchor distT="0" distB="0" distL="114300" distR="114300" simplePos="0" relativeHeight="251658240" behindDoc="0" locked="0" layoutInCell="1" allowOverlap="1" wp14:anchorId="14D48825" wp14:editId="3877B095">
            <wp:simplePos x="0" y="0"/>
            <wp:positionH relativeFrom="column">
              <wp:posOffset>-238125</wp:posOffset>
            </wp:positionH>
            <wp:positionV relativeFrom="paragraph">
              <wp:posOffset>66675</wp:posOffset>
            </wp:positionV>
            <wp:extent cx="6172200" cy="5591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5591175"/>
                    </a:xfrm>
                    <a:prstGeom prst="rect">
                      <a:avLst/>
                    </a:prstGeom>
                    <a:noFill/>
                  </pic:spPr>
                </pic:pic>
              </a:graphicData>
            </a:graphic>
            <wp14:sizeRelH relativeFrom="page">
              <wp14:pctWidth>0</wp14:pctWidth>
            </wp14:sizeRelH>
            <wp14:sizeRelV relativeFrom="page">
              <wp14:pctHeight>0</wp14:pctHeight>
            </wp14:sizeRelV>
          </wp:anchor>
        </w:drawing>
      </w:r>
    </w:p>
    <w:p w:rsidR="0015129D" w:rsidRDefault="0015129D"/>
    <w:p w:rsidR="0015129D" w:rsidRDefault="0015129D"/>
    <w:p w:rsidR="0015129D" w:rsidRDefault="0015129D"/>
    <w:p w:rsidR="0015129D" w:rsidRDefault="0015129D"/>
    <w:p w:rsidR="0015129D" w:rsidRDefault="0015129D"/>
    <w:p w:rsidR="0015129D" w:rsidRDefault="0015129D"/>
    <w:p w:rsidR="0015129D" w:rsidRDefault="0015129D"/>
    <w:p w:rsidR="00FA4AEF" w:rsidRDefault="00FA4AEF"/>
    <w:p w:rsidR="00FA4AEF" w:rsidRDefault="00FA4AEF"/>
    <w:p w:rsidR="00FA4AEF" w:rsidRDefault="00FA4AEF"/>
    <w:p w:rsidR="00FA4AEF" w:rsidRDefault="00FA4AEF"/>
    <w:p w:rsidR="00FA4AEF" w:rsidRDefault="00FA4AEF"/>
    <w:p w:rsidR="00FA4AEF" w:rsidRDefault="00FA4AEF"/>
    <w:p w:rsidR="00FA4AEF" w:rsidRDefault="00FA4AEF"/>
    <w:p w:rsidR="00FA4AEF" w:rsidRDefault="00FA4AEF"/>
    <w:p w:rsidR="00FA4AEF" w:rsidRDefault="00FA4AEF"/>
    <w:p w:rsidR="00FA4AEF" w:rsidRDefault="00FA4AEF"/>
    <w:p w:rsidR="00FA4AEF" w:rsidRDefault="00FA4AEF"/>
    <w:p w:rsidR="00FA4AEF" w:rsidRDefault="00FA4AEF"/>
    <w:p w:rsidR="00FA4AEF" w:rsidRDefault="00FA4AEF"/>
    <w:p w:rsidR="00FA4AEF" w:rsidRDefault="00FA4AEF"/>
    <w:p w:rsidR="00FA4AEF" w:rsidRDefault="00FA4AEF"/>
    <w:p w:rsidR="00FA4AEF" w:rsidRDefault="00FA4AEF"/>
    <w:p w:rsidR="00FA4AEF" w:rsidRDefault="00FA4AEF"/>
    <w:p w:rsidR="00FA4AEF" w:rsidRDefault="00FA4AEF"/>
    <w:p w:rsidR="00FA4AEF" w:rsidRDefault="00FA4AEF"/>
    <w:p w:rsidR="00FA4AEF" w:rsidRDefault="00FA4AEF"/>
    <w:p w:rsidR="00447C3E" w:rsidRDefault="00447C3E"/>
    <w:p w:rsidR="00447C3E" w:rsidRDefault="00447C3E"/>
    <w:p w:rsidR="00447C3E" w:rsidRDefault="00447C3E"/>
    <w:sectPr w:rsidR="00447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573F7"/>
    <w:multiLevelType w:val="hybridMultilevel"/>
    <w:tmpl w:val="1B46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3E"/>
    <w:rsid w:val="0015129D"/>
    <w:rsid w:val="001A6B57"/>
    <w:rsid w:val="00447C3E"/>
    <w:rsid w:val="00712B0B"/>
    <w:rsid w:val="00FA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C3E"/>
    <w:rPr>
      <w:rFonts w:ascii="Tahoma" w:hAnsi="Tahoma" w:cs="Tahoma"/>
      <w:sz w:val="16"/>
      <w:szCs w:val="16"/>
    </w:rPr>
  </w:style>
  <w:style w:type="paragraph" w:styleId="ListParagraph">
    <w:name w:val="List Paragraph"/>
    <w:basedOn w:val="Normal"/>
    <w:uiPriority w:val="34"/>
    <w:qFormat/>
    <w:rsid w:val="00151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C3E"/>
    <w:rPr>
      <w:rFonts w:ascii="Tahoma" w:hAnsi="Tahoma" w:cs="Tahoma"/>
      <w:sz w:val="16"/>
      <w:szCs w:val="16"/>
    </w:rPr>
  </w:style>
  <w:style w:type="paragraph" w:styleId="ListParagraph">
    <w:name w:val="List Paragraph"/>
    <w:basedOn w:val="Normal"/>
    <w:uiPriority w:val="34"/>
    <w:qFormat/>
    <w:rsid w:val="00151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imgres?imgurl=http://dubeat.com/wp-content/uploads/Detective-2.jpg&amp;imgrefurl=http://dubeat.com/2015/01/offbeat-careers-private-detective/&amp;docid=rVFTw8ts0A7k8M&amp;tbnid=7-fYzXcZVDcVBM:&amp;vet=10ahUKEwiBv4KAp7_YAhXKh7QKHSEfCrkQMwjzASgkMCQ..i&amp;w=620&amp;h=387&amp;bih=765&amp;biw=1607&amp;q=detective%20pictures&amp;ved=0ahUKEwiBv4KAp7_YAhXKh7QKHSEfCrkQMwjzASgkMCQ&amp;iact=mrc&amp;uact=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Park Road Academy Primary School</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Merryman</cp:lastModifiedBy>
  <cp:revision>2</cp:revision>
  <dcterms:created xsi:type="dcterms:W3CDTF">2018-01-08T08:18:00Z</dcterms:created>
  <dcterms:modified xsi:type="dcterms:W3CDTF">2018-01-08T08:18:00Z</dcterms:modified>
</cp:coreProperties>
</file>